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5E3F7A" w14:textId="77777777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УТВЕРЖДАЮ:</w:t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         Генеральный директор</w:t>
      </w:r>
    </w:p>
    <w:p w14:paraId="2DB5E53E" w14:textId="57B50E61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ООО «АНГК»</w:t>
      </w:r>
    </w:p>
    <w:p w14:paraId="36283EA9" w14:textId="6BEE41D8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А.В.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Истамгулов</w:t>
      </w:r>
      <w:proofErr w:type="spellEnd"/>
    </w:p>
    <w:p w14:paraId="40F8A9A5" w14:textId="77777777" w:rsidR="009564D1" w:rsidRPr="00BC420E" w:rsidRDefault="009564D1" w:rsidP="009564D1">
      <w:pPr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>«___» _______________ 20__ г.</w:t>
      </w:r>
    </w:p>
    <w:p w14:paraId="1E90E706" w14:textId="77777777" w:rsidR="009564D1" w:rsidRPr="00CD5839" w:rsidRDefault="009564D1" w:rsidP="009564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37FBA0FB" w14:textId="77777777" w:rsidR="009564D1" w:rsidRPr="00BC420E" w:rsidRDefault="009564D1" w:rsidP="009564D1">
      <w:pPr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5B81D1" w14:textId="77777777" w:rsidR="009564D1" w:rsidRPr="00BC420E" w:rsidRDefault="009564D1" w:rsidP="009564D1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42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ИНФОРМАЦИОННАЯ КАРТА</w:t>
      </w:r>
    </w:p>
    <w:p w14:paraId="10901774" w14:textId="76D7C271" w:rsidR="009564D1" w:rsidRDefault="009564D1" w:rsidP="009564D1">
      <w:pPr>
        <w:spacing w:after="0" w:line="254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42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запросе предложения на выбор контрагента для заключения договора на </w:t>
      </w:r>
      <w:r w:rsidR="002B42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поставку затворов дисковых</w:t>
      </w:r>
      <w:r w:rsidR="00EA6E5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2E07F88" w14:textId="77777777" w:rsidR="009564D1" w:rsidRPr="00CD5839" w:rsidRDefault="009564D1" w:rsidP="009564D1">
      <w:pPr>
        <w:spacing w:after="0" w:line="25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841" w:type="dxa"/>
        <w:jc w:val="center"/>
        <w:tblLayout w:type="fixed"/>
        <w:tblLook w:val="0000" w:firstRow="0" w:lastRow="0" w:firstColumn="0" w:lastColumn="0" w:noHBand="0" w:noVBand="0"/>
      </w:tblPr>
      <w:tblGrid>
        <w:gridCol w:w="474"/>
        <w:gridCol w:w="9367"/>
      </w:tblGrid>
      <w:tr w:rsidR="009564D1" w:rsidRPr="00162CAD" w14:paraId="48CCB5B7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3555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4750" w14:textId="5652B2AF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Организатора запроса предложения, контактная информация: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906695B" w14:textId="493DD9B8" w:rsidR="00162CAD" w:rsidRPr="00162CAD" w:rsidRDefault="00162CAD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Ограниченной Ответственностью «Анжерская нефтегазовая компания» (ООО «АНГК»), 652480, Россия, Кемеровская область</w:t>
            </w:r>
            <w:r w:rsidR="00D12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-Кузбасс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26048FC4" w14:textId="77777777" w:rsidR="00162CAD" w:rsidRPr="00162CAD" w:rsidRDefault="00162CAD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Анжеро-Судженск, планировочный район</w:t>
            </w:r>
          </w:p>
          <w:p w14:paraId="180C2587" w14:textId="77777777" w:rsidR="00162CAD" w:rsidRPr="00162CAD" w:rsidRDefault="00162CAD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район </w:t>
            </w:r>
            <w:proofErr w:type="spellStart"/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промплощадки</w:t>
            </w:r>
            <w:proofErr w:type="spellEnd"/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АНГК</w:t>
            </w:r>
          </w:p>
          <w:p w14:paraId="7771A7FB" w14:textId="6ACBE962" w:rsidR="009564D1" w:rsidRPr="00CD5839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Тел/факс: 8 (384-53) 5-93-28</w:t>
            </w:r>
          </w:p>
          <w:p w14:paraId="5E4644DD" w14:textId="77777777" w:rsidR="009564D1" w:rsidRPr="00162CAD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tender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@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anpkoil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.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ru</w:t>
            </w:r>
          </w:p>
        </w:tc>
      </w:tr>
      <w:tr w:rsidR="009564D1" w:rsidRPr="00CD5839" w14:paraId="5066AC8B" w14:textId="77777777" w:rsidTr="0095081C">
        <w:trPr>
          <w:trHeight w:val="988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08BE" w14:textId="77777777" w:rsidR="009564D1" w:rsidRPr="00CD5839" w:rsidRDefault="009564D1" w:rsidP="0095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440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Наименование, вид и предмет 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запрос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предложения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14:paraId="5798179D" w14:textId="07BA0347" w:rsidR="00D83A4A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Запрос предложения на выбор контрагента для заключения договора на</w:t>
            </w:r>
            <w:r w:rsidR="00241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</w:t>
            </w:r>
            <w:r w:rsidR="00672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ставку</w:t>
            </w:r>
            <w:r w:rsidR="002B4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затворов дисковых</w:t>
            </w:r>
            <w:r w:rsidR="00985B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985B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</w:t>
            </w:r>
            <w:proofErr w:type="gramEnd"/>
            <w:r w:rsidR="00985B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опросных листов</w:t>
            </w:r>
            <w:r w:rsidR="00460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А-ПК</w:t>
            </w:r>
            <w:r w:rsidR="009D4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О-12/19-00-30;30.1-ТП.</w:t>
            </w:r>
            <w:r w:rsidR="00110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D4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</w:t>
            </w:r>
            <w:proofErr w:type="gramStart"/>
            <w:r w:rsidR="009D4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="009D4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А-ПКО-12/19-00-30;30.1-ТП.</w:t>
            </w:r>
            <w:r w:rsidR="00110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D4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</w:t>
            </w:r>
            <w:proofErr w:type="gramStart"/>
            <w:r w:rsidR="009D4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="009D4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 А-ПКО-12/19-00-30;30.1-ТП.</w:t>
            </w:r>
            <w:r w:rsidR="00110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D4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ОЛ3;  А-ПКО-12/19-00-30;30.1-ТП.</w:t>
            </w:r>
            <w:r w:rsidR="00110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D4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</w:t>
            </w:r>
            <w:proofErr w:type="gramStart"/>
            <w:r w:rsidR="009D4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="009D4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4D1C43ED" w14:textId="1C297119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Основание: </w:t>
            </w:r>
            <w:r w:rsidR="0017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задание</w:t>
            </w:r>
          </w:p>
        </w:tc>
      </w:tr>
      <w:tr w:rsidR="009564D1" w:rsidRPr="00CD5839" w14:paraId="6079A262" w14:textId="77777777" w:rsidTr="0095081C">
        <w:trPr>
          <w:trHeight w:val="3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3B59" w14:textId="00CEC4F2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798F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Начальная (максимальная) цена – </w:t>
            </w:r>
            <w:r w:rsidRPr="00391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 в коммерческом предложении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14:paraId="15F72D95" w14:textId="1CE222AB" w:rsidR="009564D1" w:rsidRPr="003913D3" w:rsidRDefault="003913D3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оплаты -</w:t>
            </w:r>
            <w:r w:rsidR="009564D1"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564D1" w:rsidRPr="00391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 в коммерческом предложении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14:paraId="469C5D4F" w14:textId="03A1C7FB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выполнения работ/оказания услуг по поставке</w:t>
            </w:r>
            <w:r w:rsidR="002D00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3913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="003913D3" w:rsidRPr="00391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 в коммерческом</w:t>
            </w:r>
            <w:r w:rsidR="003913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 w:rsidR="003913D3" w:rsidRPr="00391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предложении</w:t>
            </w:r>
            <w:r w:rsidR="003913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14:paraId="77B471AB" w14:textId="0F0F5C35" w:rsidR="009564D1" w:rsidRPr="00CD5839" w:rsidRDefault="003913D3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564D1" w:rsidRPr="00CD5839" w14:paraId="297E7B99" w14:textId="77777777" w:rsidTr="0095081C">
        <w:trPr>
          <w:trHeight w:val="1233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6DC8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65DF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Время и место получения технической документации</w:t>
            </w:r>
          </w:p>
          <w:p w14:paraId="14202283" w14:textId="77777777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Официальную техническую документацию можно получить: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http://anpkoil.ru/</w:t>
            </w:r>
          </w:p>
          <w:p w14:paraId="37FCAEC6" w14:textId="77777777" w:rsidR="009564D1" w:rsidRDefault="009564D1" w:rsidP="009564D1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Контактные лица: </w:t>
            </w:r>
          </w:p>
          <w:p w14:paraId="2FD8B0DD" w14:textId="317D1BD6" w:rsidR="009564D1" w:rsidRDefault="002411FC" w:rsidP="002411F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орган</w:t>
            </w:r>
            <w:r w:rsidR="009D4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изационным вопросам  </w:t>
            </w:r>
            <w:proofErr w:type="spellStart"/>
            <w:r w:rsidR="009D4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И.Г.Зайцева</w:t>
            </w:r>
            <w:proofErr w:type="spellEnd"/>
            <w:r w:rsidR="009D4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+ 7 (991)435-7289</w:t>
            </w:r>
          </w:p>
          <w:p w14:paraId="5CC1B894" w14:textId="523D80B0" w:rsidR="002411FC" w:rsidRPr="00CD5839" w:rsidRDefault="002411FC" w:rsidP="002411F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техническим вопросам </w:t>
            </w:r>
            <w:r w:rsidR="00391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И.Л. </w:t>
            </w:r>
            <w:proofErr w:type="spellStart"/>
            <w:r w:rsidR="00391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Плешивцев</w:t>
            </w:r>
            <w:proofErr w:type="spellEnd"/>
            <w:r w:rsidR="002D0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+ 7 </w:t>
            </w:r>
            <w:r w:rsidR="00391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(903)047-8918</w:t>
            </w:r>
          </w:p>
          <w:p w14:paraId="2705EDBF" w14:textId="77777777" w:rsidR="009564D1" w:rsidRPr="00CD5839" w:rsidRDefault="009564D1" w:rsidP="0095081C">
            <w:pPr>
              <w:tabs>
                <w:tab w:val="left" w:pos="7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64D1" w:rsidRPr="00CD5839" w14:paraId="208167B0" w14:textId="77777777" w:rsidTr="0095081C">
        <w:trPr>
          <w:trHeight w:val="4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73CC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4370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начала и окончания подачи заявок на участие в запросе предложения, место:</w:t>
            </w:r>
          </w:p>
          <w:p w14:paraId="61AAC992" w14:textId="77777777" w:rsidR="009564D1" w:rsidRPr="00CD5839" w:rsidRDefault="009564D1" w:rsidP="0095081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Заявки на участие в запросе предложения и коммерческие предложения принимаются на эл. адрес Заказчика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формате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PDF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7003D47B" w14:textId="77777777" w:rsidR="009564D1" w:rsidRPr="00CD5839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дрес: tender@anpkoil.ru</w:t>
            </w:r>
          </w:p>
          <w:p w14:paraId="5DFB773B" w14:textId="5812E6D0" w:rsidR="009564D1" w:rsidRPr="00CD5839" w:rsidRDefault="009564D1" w:rsidP="00110F94">
            <w:pPr>
              <w:tabs>
                <w:tab w:val="left" w:pos="632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Дата начала подачи заявок: _</w:t>
            </w:r>
            <w:r w:rsidR="00110F94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27</w:t>
            </w:r>
            <w:r w:rsidR="00301A65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 xml:space="preserve">.01.2021 </w:t>
            </w:r>
            <w:r w:rsidR="00110F94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года</w:t>
            </w:r>
          </w:p>
          <w:p w14:paraId="1319F8B7" w14:textId="116F3728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окончания подачи заявок: _</w:t>
            </w:r>
            <w:r w:rsidR="00110F9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05.02</w:t>
            </w:r>
            <w:r w:rsidR="00301A6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.2021</w:t>
            </w:r>
            <w:r w:rsidR="00162CAD" w:rsidRPr="00162CA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года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</w:p>
          <w:p w14:paraId="666735A2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564D1" w:rsidRPr="00CD5839" w14:paraId="712694B8" w14:textId="77777777" w:rsidTr="0095081C">
        <w:trPr>
          <w:trHeight w:val="6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8AA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051A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Место проведения выбора поставщика услуг: </w:t>
            </w:r>
          </w:p>
          <w:p w14:paraId="65C27C47" w14:textId="506E967D" w:rsidR="009564D1" w:rsidRPr="00CD5839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Зал заседаний ООО «Анжерская нефтегазовая компания».</w:t>
            </w:r>
          </w:p>
        </w:tc>
      </w:tr>
      <w:tr w:rsidR="009564D1" w:rsidRPr="00CD5839" w14:paraId="68F71038" w14:textId="77777777" w:rsidTr="00B85F91">
        <w:trPr>
          <w:trHeight w:val="1543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4A6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6F0A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предложениям о стоимости продукции:</w:t>
            </w:r>
          </w:p>
          <w:p w14:paraId="181E9998" w14:textId="27644E09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Стоимость продукции</w:t>
            </w:r>
            <w:r w:rsidR="002D0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должна включать все налоги, сборы, отчисления и другие платежи, включая таможенные платежи и сборы, доставку оригиналов документов экспресс</w:t>
            </w:r>
            <w:r w:rsidR="00CD1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CD1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почтой, а также транспортные расходы, которые должны оплачиваться Поставщиком при выполнении Договора, включены в планируемую (предельную) цену.</w:t>
            </w:r>
          </w:p>
        </w:tc>
      </w:tr>
      <w:tr w:rsidR="009564D1" w:rsidRPr="00CD5839" w14:paraId="03287E9A" w14:textId="77777777" w:rsidTr="0095081C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106E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0923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коммерческому предложению и к прилагаемым документам:</w:t>
            </w:r>
          </w:p>
          <w:p w14:paraId="05BF71B7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Коммерческое предложение должно содержать следующие сведения:</w:t>
            </w:r>
          </w:p>
          <w:p w14:paraId="1C7A1F79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полное наименование участника;</w:t>
            </w:r>
          </w:p>
          <w:p w14:paraId="2F3B45EB" w14:textId="567502EA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сведения об участнике: ИНН, ОГРН, КПП, профилирующие виды деятельности, реквизиты банковского счета, адрес регистрации и почтовый адрес, должность и ФИО первого руководителя; должность, ФИО и телефон контактного лица;</w:t>
            </w:r>
          </w:p>
          <w:p w14:paraId="0FF61FE4" w14:textId="22B4B635" w:rsidR="009564D1" w:rsidRPr="00CD5839" w:rsidRDefault="00924746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предложения о стоимости поставки</w:t>
            </w:r>
            <w:r w:rsidR="009564D1"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(не выше начальной), составленное по Форме 3 – см. приложение к информационной карте;</w:t>
            </w:r>
          </w:p>
          <w:p w14:paraId="7032274C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 заявке прилагается:</w:t>
            </w:r>
          </w:p>
          <w:p w14:paraId="4F1A74A9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доверенность на полномочного представителя (в случае, если подписание заявки и участие в запросе предложения осуществляет не первый руководитель);</w:t>
            </w:r>
          </w:p>
          <w:p w14:paraId="44FA608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3D6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заверенная организацией выписка из реестра членов саморегулируемой организации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5455A216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заверенная организацией копия свидетельства о регистрации юридического лица (о присвоении ОГРН); </w:t>
            </w:r>
          </w:p>
          <w:p w14:paraId="743802AD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заверенные организацией копии учредительных документов;</w:t>
            </w:r>
          </w:p>
          <w:p w14:paraId="23CB9B23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приказа о назначении первого руководителя;</w:t>
            </w:r>
          </w:p>
          <w:p w14:paraId="550B63F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устава;</w:t>
            </w:r>
          </w:p>
          <w:p w14:paraId="31068A77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свидетельства о регистрации и постановке на налоговый учет;</w:t>
            </w:r>
          </w:p>
          <w:p w14:paraId="62FAD69D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баланса на последнюю отчетную дату, заверенная печатью налогового органа;</w:t>
            </w:r>
          </w:p>
          <w:p w14:paraId="4C0827A4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копия налоговой декларации по налогам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прибыть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НДС на последнюю отчетную дату, заверенная печатью налогового органа;</w:t>
            </w:r>
          </w:p>
          <w:p w14:paraId="6FE599EA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справка из налогового органа об отсутствии задолженности по налогам и сборам </w:t>
            </w:r>
          </w:p>
          <w:p w14:paraId="564E8FF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формы №2 «Отчет о прибылях и убытках», заверенная печатью налогового органа;</w:t>
            </w:r>
          </w:p>
          <w:p w14:paraId="1EF57DDA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выписка из ЕГРЮЛ, составленная не ранее двух недель на дату заключения договора;</w:t>
            </w:r>
          </w:p>
          <w:p w14:paraId="4AE9D17C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опись представленных документов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Форма 4; </w:t>
            </w:r>
          </w:p>
          <w:p w14:paraId="07167238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иные документы и сведения на усмотрение участника запроса предложений.</w:t>
            </w:r>
          </w:p>
        </w:tc>
      </w:tr>
      <w:tr w:rsidR="009564D1" w:rsidRPr="00CD5839" w14:paraId="2D321BE0" w14:textId="77777777" w:rsidTr="0095081C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8C86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BB76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 заявок на участие в запросе предложения:</w:t>
            </w:r>
          </w:p>
          <w:p w14:paraId="55A872FC" w14:textId="77777777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Заявки участников оцениваются по следующим критериям:</w:t>
            </w:r>
          </w:p>
          <w:p w14:paraId="3A501493" w14:textId="77777777" w:rsidR="009564D1" w:rsidRPr="00CD5839" w:rsidRDefault="009564D1" w:rsidP="0095081C">
            <w:pPr>
              <w:tabs>
                <w:tab w:val="num" w:pos="-5495"/>
              </w:tabs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цена, срок исполнения заявки, опыт работы, отзывы контрагентов.</w:t>
            </w:r>
          </w:p>
        </w:tc>
      </w:tr>
      <w:tr w:rsidR="009564D1" w:rsidRPr="00CD5839" w14:paraId="63173C77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3D5C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DC38" w14:textId="2B11BE26" w:rsidR="009564D1" w:rsidRPr="00CD5839" w:rsidRDefault="009564D1" w:rsidP="0095081C">
            <w:pPr>
              <w:spacing w:after="0" w:line="240" w:lineRule="auto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Срок заключения договора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20 рабочих дней</w:t>
            </w:r>
            <w:r w:rsidR="00522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2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r w:rsidR="00BD3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даты</w:t>
            </w:r>
            <w:r w:rsidR="00CD1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D3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подписания прот</w:t>
            </w:r>
            <w:r w:rsidR="00BD3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окола о вы</w:t>
            </w:r>
            <w:r w:rsidR="00280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боре пос</w:t>
            </w:r>
            <w:r w:rsidR="00672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тавщика</w:t>
            </w:r>
            <w:proofErr w:type="gramStart"/>
            <w:r w:rsidR="00640C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B1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  <w:tr w:rsidR="009564D1" w:rsidRPr="00CD5839" w14:paraId="72303E4E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7F45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2BF8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Инструкция по подаче документов на участие в 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запросе предложения</w:t>
            </w: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14:paraId="6A55A1E2" w14:textId="2CB66C11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Коммерческое предложение о стоимости продукции </w:t>
            </w:r>
            <w:r w:rsidR="001E4A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 приложениями к нему подается Заказчику в формате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PDF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(скан) на электронный адрес, указанный в п.5 информационной карты в срок не позднее указанного в п.5 информационной карты. </w:t>
            </w:r>
          </w:p>
        </w:tc>
        <w:bookmarkStart w:id="0" w:name="_GoBack"/>
        <w:bookmarkEnd w:id="0"/>
      </w:tr>
      <w:tr w:rsidR="009564D1" w:rsidRPr="00CD5839" w14:paraId="2A83AE75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230F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BF82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ВАЖНО! Дополнительная информация:</w:t>
            </w:r>
          </w:p>
          <w:p w14:paraId="45639586" w14:textId="0D1174AA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Внутренние процедуры  ООО «</w:t>
            </w:r>
            <w:r w:rsidR="00162C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АНГК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»  по выбору </w:t>
            </w:r>
            <w:r w:rsidR="00FB637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</w:t>
            </w:r>
            <w:r w:rsidR="0028096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р</w:t>
            </w:r>
            <w:r w:rsidR="004F14C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агентов на поставку</w:t>
            </w:r>
            <w:r w:rsidR="002B425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затворов дисковых</w:t>
            </w:r>
            <w:r w:rsidR="00301A6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не должны рассматриваться в качестве торгов, в части ст. 447-449 Гражданского кодекса РФ и являются закрытыми, т.е. в них могут участвовать только лица, специально приглашенные для этой цели, соответственно, настоящая информационная карта не является офертой или приглашением к участию в торгах, а также не является публичной офертой и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не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регулируется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статьями 1057-1061 части второй Гражданского кодекса Российской Федерации. Данные процедуры не накладывают н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 ООО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«</w:t>
            </w:r>
            <w:r w:rsidR="00162C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АНГК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 соответствующего объема гражданско-правовых обязательств. ООО «</w:t>
            </w:r>
            <w:r w:rsidR="00162C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АНГК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 оставляет за собой право акцептовать любое из поступивших предложений, либо не акцептовать ни одно из них на основании критериев, перечисленных в конкурсной документации.</w:t>
            </w:r>
          </w:p>
          <w:p w14:paraId="186C1178" w14:textId="77777777" w:rsidR="009564D1" w:rsidRPr="00CD5839" w:rsidRDefault="009564D1" w:rsidP="0095081C">
            <w:pPr>
              <w:widowControl w:val="0"/>
              <w:tabs>
                <w:tab w:val="num" w:pos="1307"/>
              </w:tabs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2. Лицо, ставшее победителем в конкурентных процедурах, обязуется заключить </w:t>
            </w: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lastRenderedPageBreak/>
              <w:t>договор на условиях согласно приложению, к настоящему приглашению. Типовая форма договора является неотъемлемой частью настоящего приглашения;</w:t>
            </w:r>
          </w:p>
          <w:p w14:paraId="04E6EFA1" w14:textId="154B4E13" w:rsidR="009564D1" w:rsidRPr="00CD5839" w:rsidRDefault="009564D1" w:rsidP="0095081C">
            <w:pPr>
              <w:widowControl w:val="0"/>
              <w:tabs>
                <w:tab w:val="num" w:pos="1307"/>
              </w:tabs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3. Составление протокола разногласий, изменение типовой формы договора </w:t>
            </w:r>
            <w:r w:rsidRPr="00CD583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не допускается</w:t>
            </w: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. В случае отказа победителя конкурентных процедур от заключения договора по форме и на условиях согласно приложению, ООО «</w:t>
            </w:r>
            <w:r w:rsidR="00162CA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АНГК</w:t>
            </w: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» оставляет за собой право отказаться от заключения договора с лицом, выигравшим конкурентные процедуры.</w:t>
            </w:r>
          </w:p>
        </w:tc>
      </w:tr>
    </w:tbl>
    <w:p w14:paraId="18C89679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62415CDF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0094CAB5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6731203F" w14:textId="77777777" w:rsidR="009564D1" w:rsidRPr="00CD5839" w:rsidRDefault="009564D1" w:rsidP="009564D1">
      <w:pPr>
        <w:snapToGrid w:val="0"/>
        <w:spacing w:before="120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D583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Приложения: </w:t>
      </w:r>
    </w:p>
    <w:p w14:paraId="62AF0E51" w14:textId="4AEE4048" w:rsidR="009564D1" w:rsidRPr="00721D00" w:rsidRDefault="009564D1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70C52146" w14:textId="3116781F" w:rsidR="009564D1" w:rsidRPr="00721D00" w:rsidRDefault="001E72F6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Форма 1-</w:t>
      </w:r>
      <w:r w:rsidR="00FB637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Заявка на участие </w:t>
      </w:r>
      <w:r w:rsidR="0026233B">
        <w:rPr>
          <w:rFonts w:ascii="Times New Roman" w:eastAsia="Times New Roman" w:hAnsi="Times New Roman" w:cs="Times New Roman"/>
          <w:sz w:val="23"/>
          <w:szCs w:val="23"/>
          <w:lang w:eastAsia="ru-RU"/>
        </w:rPr>
        <w:t>в запросе предложения</w:t>
      </w:r>
    </w:p>
    <w:p w14:paraId="2D1B180D" w14:textId="77777777" w:rsidR="00460DDD" w:rsidRDefault="001E72F6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Форма 2 -</w:t>
      </w:r>
      <w:r w:rsidR="00460DDD">
        <w:rPr>
          <w:rFonts w:ascii="Times New Roman" w:eastAsia="Times New Roman" w:hAnsi="Times New Roman" w:cs="Times New Roman"/>
          <w:sz w:val="23"/>
          <w:szCs w:val="23"/>
          <w:lang w:eastAsia="ru-RU"/>
        </w:rPr>
        <w:t>Техническое задание</w:t>
      </w:r>
    </w:p>
    <w:p w14:paraId="559A7131" w14:textId="731CD434" w:rsidR="009564D1" w:rsidRDefault="00460DDD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Форма 3</w:t>
      </w:r>
      <w:r w:rsidR="00D679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-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Опросный </w:t>
      </w:r>
      <w:r w:rsidR="00D6798B">
        <w:rPr>
          <w:rFonts w:ascii="Times New Roman" w:eastAsia="Times New Roman" w:hAnsi="Times New Roman" w:cs="Times New Roman"/>
          <w:sz w:val="23"/>
          <w:szCs w:val="23"/>
          <w:lang w:eastAsia="ru-RU"/>
        </w:rPr>
        <w:t>лист</w:t>
      </w:r>
      <w:r w:rsidR="00110F9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-</w:t>
      </w:r>
      <w:r w:rsidR="00136188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110F94">
        <w:rPr>
          <w:rFonts w:ascii="Times New Roman" w:eastAsia="Times New Roman" w:hAnsi="Times New Roman" w:cs="Times New Roman"/>
          <w:sz w:val="23"/>
          <w:szCs w:val="23"/>
          <w:lang w:eastAsia="ru-RU"/>
        </w:rPr>
        <w:t>4 листа</w:t>
      </w:r>
    </w:p>
    <w:p w14:paraId="7A5621A2" w14:textId="316B5CAD" w:rsidR="006D4809" w:rsidRDefault="00D6798B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Форма 4 - </w:t>
      </w:r>
      <w:r w:rsidR="006D4809">
        <w:rPr>
          <w:rFonts w:ascii="Times New Roman" w:eastAsia="Times New Roman" w:hAnsi="Times New Roman" w:cs="Times New Roman"/>
          <w:sz w:val="23"/>
          <w:szCs w:val="23"/>
          <w:lang w:eastAsia="ru-RU"/>
        </w:rPr>
        <w:t>Форма Договора поставки</w:t>
      </w:r>
    </w:p>
    <w:p w14:paraId="3ED0A468" w14:textId="087DE10D" w:rsidR="0017536D" w:rsidRPr="00721D00" w:rsidRDefault="004F14C0" w:rsidP="0017536D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   </w:t>
      </w:r>
    </w:p>
    <w:p w14:paraId="20F53AE5" w14:textId="472DB048" w:rsidR="009564D1" w:rsidRPr="00721D00" w:rsidRDefault="009564D1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7AE131B7" w14:textId="5BF1616A" w:rsidR="009564D1" w:rsidRPr="00721D00" w:rsidRDefault="009564D1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4FD39837" w14:textId="77777777" w:rsidR="009A6C63" w:rsidRDefault="009A6C63"/>
    <w:p w14:paraId="2560E0F1" w14:textId="77777777" w:rsidR="00301A65" w:rsidRDefault="00301A65"/>
    <w:p w14:paraId="10A23826" w14:textId="77777777" w:rsidR="00301A65" w:rsidRDefault="00301A65"/>
    <w:p w14:paraId="3A50BEEE" w14:textId="77777777" w:rsidR="00301A65" w:rsidRDefault="00301A65"/>
    <w:p w14:paraId="46B981FC" w14:textId="77777777" w:rsidR="00301A65" w:rsidRDefault="00301A65"/>
    <w:p w14:paraId="55BC6C00" w14:textId="77777777" w:rsidR="00301A65" w:rsidRDefault="00301A65"/>
    <w:p w14:paraId="38881278" w14:textId="77777777" w:rsidR="00301A65" w:rsidRDefault="00301A65"/>
    <w:p w14:paraId="57395099" w14:textId="77777777" w:rsidR="00301A65" w:rsidRDefault="00301A65"/>
    <w:p w14:paraId="4CD5D09A" w14:textId="77777777" w:rsidR="00301A65" w:rsidRDefault="00301A65"/>
    <w:p w14:paraId="41B087AD" w14:textId="77777777" w:rsidR="00301A65" w:rsidRDefault="00301A65"/>
    <w:p w14:paraId="2C51C89F" w14:textId="77777777" w:rsidR="00301A65" w:rsidRDefault="00301A65"/>
    <w:p w14:paraId="588A4E42" w14:textId="77777777" w:rsidR="00301A65" w:rsidRDefault="00301A65"/>
    <w:p w14:paraId="6A4171F5" w14:textId="77777777" w:rsidR="00301A65" w:rsidRDefault="00301A65"/>
    <w:p w14:paraId="6BBDB42B" w14:textId="77777777" w:rsidR="00301A65" w:rsidRDefault="00301A65"/>
    <w:p w14:paraId="67B5D299" w14:textId="77777777" w:rsidR="00301A65" w:rsidRDefault="00301A65"/>
    <w:p w14:paraId="455D36E3" w14:textId="77777777" w:rsidR="00301A65" w:rsidRDefault="00301A65"/>
    <w:p w14:paraId="240F6D3F" w14:textId="77777777" w:rsidR="00301A65" w:rsidRDefault="00301A65"/>
    <w:p w14:paraId="7EDEC800" w14:textId="77777777" w:rsidR="00301A65" w:rsidRDefault="00301A65"/>
    <w:p w14:paraId="43AB9818" w14:textId="77777777" w:rsidR="00301A65" w:rsidRDefault="00301A65"/>
    <w:p w14:paraId="4C046854" w14:textId="74202F4B" w:rsidR="00604D78" w:rsidRDefault="00604D78">
      <w:proofErr w:type="spellStart"/>
      <w:r>
        <w:t>исп</w:t>
      </w:r>
      <w:proofErr w:type="gramStart"/>
      <w:r>
        <w:t>.З</w:t>
      </w:r>
      <w:proofErr w:type="gramEnd"/>
      <w:r>
        <w:t>айцева</w:t>
      </w:r>
      <w:proofErr w:type="spellEnd"/>
      <w:r>
        <w:t xml:space="preserve"> И</w:t>
      </w:r>
    </w:p>
    <w:sectPr w:rsidR="00604D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F65"/>
    <w:rsid w:val="00110F94"/>
    <w:rsid w:val="00136188"/>
    <w:rsid w:val="00162CAD"/>
    <w:rsid w:val="0017536D"/>
    <w:rsid w:val="00176A8F"/>
    <w:rsid w:val="001A3ADD"/>
    <w:rsid w:val="001E4AF4"/>
    <w:rsid w:val="001E72F6"/>
    <w:rsid w:val="001F7CA5"/>
    <w:rsid w:val="002411FC"/>
    <w:rsid w:val="00242BBB"/>
    <w:rsid w:val="0026233B"/>
    <w:rsid w:val="0028096F"/>
    <w:rsid w:val="00282F3A"/>
    <w:rsid w:val="002B4257"/>
    <w:rsid w:val="002D0075"/>
    <w:rsid w:val="002E7C69"/>
    <w:rsid w:val="00301A65"/>
    <w:rsid w:val="00301BD6"/>
    <w:rsid w:val="00321A16"/>
    <w:rsid w:val="003913D3"/>
    <w:rsid w:val="0039297D"/>
    <w:rsid w:val="00425271"/>
    <w:rsid w:val="00460DDD"/>
    <w:rsid w:val="004C7963"/>
    <w:rsid w:val="004D6BEC"/>
    <w:rsid w:val="004F14C0"/>
    <w:rsid w:val="00521820"/>
    <w:rsid w:val="00522E2B"/>
    <w:rsid w:val="005D4466"/>
    <w:rsid w:val="00604D78"/>
    <w:rsid w:val="00621A97"/>
    <w:rsid w:val="00640C4E"/>
    <w:rsid w:val="00672CC6"/>
    <w:rsid w:val="006B14DB"/>
    <w:rsid w:val="006D38DD"/>
    <w:rsid w:val="006D4809"/>
    <w:rsid w:val="006D6B9E"/>
    <w:rsid w:val="006F570D"/>
    <w:rsid w:val="007236DB"/>
    <w:rsid w:val="007241C1"/>
    <w:rsid w:val="00792D92"/>
    <w:rsid w:val="00835F65"/>
    <w:rsid w:val="00924746"/>
    <w:rsid w:val="009560F4"/>
    <w:rsid w:val="009564D1"/>
    <w:rsid w:val="00985B9A"/>
    <w:rsid w:val="009A6C63"/>
    <w:rsid w:val="009D4668"/>
    <w:rsid w:val="009D4826"/>
    <w:rsid w:val="00AB4042"/>
    <w:rsid w:val="00AE169C"/>
    <w:rsid w:val="00B85F91"/>
    <w:rsid w:val="00BD303F"/>
    <w:rsid w:val="00BE77C4"/>
    <w:rsid w:val="00CD1772"/>
    <w:rsid w:val="00D12CDF"/>
    <w:rsid w:val="00D6798B"/>
    <w:rsid w:val="00D83A4A"/>
    <w:rsid w:val="00EA6E5D"/>
    <w:rsid w:val="00F22DBA"/>
    <w:rsid w:val="00FB6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D21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4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F7CA5"/>
    <w:rPr>
      <w:b/>
      <w:bCs/>
    </w:rPr>
  </w:style>
  <w:style w:type="character" w:styleId="a4">
    <w:name w:val="Emphasis"/>
    <w:basedOn w:val="a0"/>
    <w:uiPriority w:val="20"/>
    <w:qFormat/>
    <w:rsid w:val="001F7CA5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301B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1B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4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F7CA5"/>
    <w:rPr>
      <w:b/>
      <w:bCs/>
    </w:rPr>
  </w:style>
  <w:style w:type="character" w:styleId="a4">
    <w:name w:val="Emphasis"/>
    <w:basedOn w:val="a0"/>
    <w:uiPriority w:val="20"/>
    <w:qFormat/>
    <w:rsid w:val="001F7CA5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301B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1B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71CDC5-9991-4BC2-AB0F-77342509A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904</Words>
  <Characters>5156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Плешивцев Игорь Леонидович</dc:creator>
  <cp:lastModifiedBy>Зайцева Ирина Геннадьевна</cp:lastModifiedBy>
  <cp:revision>19</cp:revision>
  <cp:lastPrinted>2021-01-22T04:35:00Z</cp:lastPrinted>
  <dcterms:created xsi:type="dcterms:W3CDTF">2021-01-20T10:44:00Z</dcterms:created>
  <dcterms:modified xsi:type="dcterms:W3CDTF">2021-01-26T09:30:00Z</dcterms:modified>
</cp:coreProperties>
</file>